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media/image2.png" ContentType="image/png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TERMO DE CONTRATO DE PRESTAÇÃO DE SERVIÇO COM FORNECIMENTO DE MATERIAIS</w:t>
      </w:r>
      <w:r>
        <w:rPr>
          <w:rFonts w:cs="Arial" w:ascii="Arial" w:hAnsi="Arial"/>
          <w:b/>
          <w:bCs/>
          <w:sz w:val="22"/>
          <w:szCs w:val="22"/>
        </w:rPr>
        <w:t>, QUE FAZEM ENTRE SI A PREFEITURA MUNICIPAL DE RIBEIRÃO GRANDE E RGM CONSTRUÇÕES E COMÉRCIO LTDA – ME.</w:t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A </w:t>
      </w:r>
      <w:r>
        <w:rPr>
          <w:rFonts w:cs="Arial" w:ascii="Arial" w:hAnsi="Arial"/>
          <w:b/>
          <w:bCs/>
          <w:sz w:val="22"/>
          <w:szCs w:val="22"/>
        </w:rPr>
        <w:t>PREFEITURA MUNICIPAL DE RIBEIRÃO GRANDE</w:t>
      </w:r>
      <w:r>
        <w:rPr>
          <w:rFonts w:cs="Arial" w:ascii="Arial" w:hAnsi="Arial"/>
          <w:sz w:val="22"/>
          <w:szCs w:val="22"/>
        </w:rPr>
        <w:t xml:space="preserve"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 </w:t>
      </w:r>
      <w:r>
        <w:rPr>
          <w:rFonts w:cs="Arial" w:ascii="Arial" w:hAnsi="Arial"/>
          <w:b/>
          <w:bCs/>
          <w:sz w:val="22"/>
          <w:szCs w:val="22"/>
        </w:rPr>
        <w:t>RGM CONSTRUÇÕES E COMÉRCIO LTDA – ME</w:t>
      </w:r>
      <w:r>
        <w:rPr>
          <w:rFonts w:cs="Arial" w:ascii="Arial" w:hAnsi="Arial"/>
          <w:sz w:val="22"/>
          <w:szCs w:val="22"/>
        </w:rPr>
        <w:t xml:space="preserve"> , inscrita no CNPJ-MF sob o nº 11.781.746/0001-04, com endereço Rua Pedro Ubaldo Machado, 710, Jardim Pereiras, CEP 18430-000 em Ribeirão Branco, doravante denominada Contratada, representada neste ato por  Rafael da Silva Rosa, portador do RG nº 22.118.804, inscrito no CPF nº 144.830.159 - 00, firmam o presente termo de contrato, concernente à Tomada de Preços nº 02/2019.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PRIMEIRA (DO OBJETO)</w:t>
      </w:r>
      <w:r>
        <w:rPr>
          <w:rFonts w:cs="Arial" w:ascii="Arial" w:hAnsi="Arial"/>
          <w:sz w:val="22"/>
          <w:szCs w:val="22"/>
        </w:rPr>
        <w:t xml:space="preserve"> – </w:t>
      </w:r>
      <w:r>
        <w:rPr>
          <w:rFonts w:cs="Arial" w:ascii="Arial" w:hAnsi="Arial"/>
          <w:b/>
          <w:bCs/>
          <w:color w:val="000000"/>
          <w:sz w:val="22"/>
          <w:szCs w:val="22"/>
        </w:rPr>
        <w:t>Contratação de empresa especializada para Pavimentação no Bairro Ribeirão dos Cruzes (Ruas Diácono Joaquim Clarindo Ferreira, João Benevenuto da Cruz e Carlos Donizete da Silva), pelo regime de empreitada global (compreendendo execução de serviços e fornecimento de materiais). Contrato de Repasse 856733/2017/MCidades/Caixa. Conforme Anexo I – Termo de Referência do edital.</w:t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SEGUNDA (DA FORMA DE EXECUÇÃO)</w:t>
      </w:r>
      <w:r>
        <w:rPr>
          <w:rFonts w:cs="Arial" w:ascii="Arial" w:hAnsi="Arial"/>
        </w:rPr>
        <w:t xml:space="preserve"> – A Contratada se compromete a executar os serviços nos termos e parâmetros constantes no Anexo I – Termo de Referência desse Edital.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§1º </w:t>
      </w:r>
      <w:r>
        <w:rPr>
          <w:rFonts w:cs="Arial" w:ascii="Arial" w:hAnsi="Arial"/>
          <w:color w:val="000000"/>
        </w:rPr>
        <w:t xml:space="preserve">A contratada deverá executar a obra em </w:t>
      </w:r>
      <w:r>
        <w:rPr>
          <w:rFonts w:cs="Arial" w:ascii="Arial" w:hAnsi="Arial"/>
          <w:b/>
          <w:color w:val="000000"/>
          <w:u w:val="single"/>
        </w:rPr>
        <w:t>até 03 (três) meses</w:t>
      </w:r>
      <w:r>
        <w:rPr>
          <w:rFonts w:cs="Arial" w:ascii="Arial" w:hAnsi="Arial"/>
          <w:color w:val="000000"/>
        </w:rPr>
        <w:t xml:space="preserve"> de acordo com o cronograma físico financeiro a partir do recebimento da Ordem de Serviços.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§2º - </w:t>
      </w:r>
      <w:r>
        <w:rPr>
          <w:rFonts w:cs="Arial" w:ascii="Arial" w:hAnsi="Arial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§3º -</w:t>
      </w:r>
      <w:r>
        <w:rPr>
          <w:rFonts w:cs="Arial" w:ascii="Arial" w:hAnsi="Arial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§3º -</w:t>
      </w:r>
      <w:r>
        <w:rPr>
          <w:rFonts w:cs="Arial" w:ascii="Arial" w:hAnsi="Arial"/>
        </w:rPr>
        <w:t xml:space="preserve"> Fica designada a Srª. Seide Adedo, Arquiteta, matriculada sob nº 1037, sendo a responsável pelo acompanhamento e fiscalização na execução deste contrato. 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§4º - </w:t>
      </w:r>
      <w:r>
        <w:rPr>
          <w:rFonts w:cs="Arial" w:ascii="Arial" w:hAnsi="Arial"/>
        </w:rPr>
        <w:t>Os serviços serão desenvolvidos, observado o Cronograma Físico/Financeiro.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TERCEIRA (DO VALOR)</w:t>
      </w:r>
      <w:r>
        <w:rPr>
          <w:rFonts w:cs="Arial" w:ascii="Arial" w:hAnsi="Arial"/>
        </w:rPr>
        <w:t xml:space="preserve"> – O valor total deste contrato é de </w:t>
      </w:r>
      <w:r>
        <w:rPr>
          <w:rFonts w:cs="Arial" w:ascii="Arial" w:hAnsi="Arial"/>
          <w:b/>
          <w:bCs/>
          <w:iCs/>
        </w:rPr>
        <w:t>R$ 259.337,83 (Duzentos e Cinqüenta e Nove Mil, Trezentos e Trinta e Sete Reais e Oitenta e Três Centavos)</w:t>
      </w:r>
      <w:r>
        <w:rPr>
          <w:rFonts w:cs="Arial" w:ascii="Arial" w:hAnsi="Arial"/>
        </w:rPr>
        <w:t>, conforme o preço proposto pela Contratada.</w:t>
      </w:r>
    </w:p>
    <w:p>
      <w:pPr>
        <w:pStyle w:val="Lista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§1º </w:t>
      </w:r>
      <w:r>
        <w:rPr>
          <w:rFonts w:cs="Arial" w:ascii="Arial" w:hAnsi="Arial"/>
          <w:sz w:val="22"/>
          <w:szCs w:val="22"/>
        </w:rPr>
        <w:t>– A Administração poderá suprimir ou acrescer o objeto do contrato em até 25% (vinte e cinco por cento) do seu valor inicial atualizado, a critério exclusivo, de acordo com o disposto no art. 65, I e § 1º, da Lei Federal nº 8.666/93.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§2º </w:t>
      </w:r>
      <w:r>
        <w:rPr>
          <w:rFonts w:cs="Arial" w:ascii="Arial" w:hAnsi="Arial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§3º</w:t>
      </w:r>
      <w:r>
        <w:rPr>
          <w:rFonts w:cs="Arial" w:ascii="Arial" w:hAnsi="Arial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Lista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§4º </w:t>
      </w:r>
      <w:r>
        <w:rPr>
          <w:rFonts w:cs="Arial" w:ascii="Arial" w:hAnsi="Arial"/>
          <w:sz w:val="22"/>
          <w:szCs w:val="22"/>
        </w:rPr>
        <w:t>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>
      <w:pPr>
        <w:pStyle w:val="Lista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§5º </w:t>
      </w:r>
      <w:r>
        <w:rPr>
          <w:rFonts w:cs="Arial" w:ascii="Arial" w:hAnsi="Arial"/>
          <w:sz w:val="22"/>
          <w:szCs w:val="22"/>
        </w:rPr>
        <w:t xml:space="preserve">– Em caso de atraso no prazo da execução do contrato por responsabilidade da Contratada a mesma não terá direito ao reajustamento, mesmo que os acréscimos de prazos sejam superiores a 01 (um) ano. </w:t>
      </w:r>
    </w:p>
    <w:p>
      <w:pPr>
        <w:pStyle w:val="Lista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QUARTA (DA DESPESA)</w:t>
      </w:r>
      <w:r>
        <w:rPr>
          <w:rFonts w:cs="Arial" w:ascii="Arial" w:hAnsi="Arial"/>
          <w:color w:val="000000"/>
          <w:sz w:val="22"/>
          <w:szCs w:val="22"/>
        </w:rPr>
        <w:t xml:space="preserve"> – </w:t>
      </w:r>
      <w:r>
        <w:rPr>
          <w:rFonts w:cs="Arial" w:ascii="Arial" w:hAnsi="Arial"/>
          <w:b/>
          <w:bCs/>
          <w:color w:val="000000"/>
          <w:sz w:val="22"/>
          <w:szCs w:val="22"/>
        </w:rPr>
        <w:t>A despesa correrá pelo Código: 02.01 – Departamento de Governo e Infraestrutura - 02.01.01 – Gabinete do Diretor e Dependências – 15.451.0003.1004 – Projeto/Atividade – 4.4.90.51 – Obras e Instalações - Ficha de Empenho nº 17 - Fonte de Recurso Federal (05), do orçamento da Prefeitura Municipal de Ribeirão Grande.</w:t>
      </w:r>
    </w:p>
    <w:p>
      <w:pPr>
        <w:pStyle w:val="Corpodotexto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QUINTA (DO PAGAMENTO)</w:t>
      </w:r>
      <w:r>
        <w:rPr>
          <w:rFonts w:cs="Arial" w:ascii="Arial" w:hAnsi="Arial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§1º </w:t>
      </w:r>
      <w:r>
        <w:rPr>
          <w:rFonts w:cs="Arial" w:ascii="Arial" w:hAnsi="Arial"/>
        </w:rPr>
        <w:t xml:space="preserve">- Sendo comprovadas as medições dos serviços efetivamente executados, e após a visita técnica do responsável e aprovação do mesmo, </w:t>
      </w:r>
      <w:r>
        <w:rPr>
          <w:rFonts w:cs="Arial" w:ascii="Arial" w:hAnsi="Arial"/>
          <w:color w:val="000000"/>
        </w:rPr>
        <w:t>o pagamento será efetuado.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§2º -</w:t>
      </w:r>
      <w:r>
        <w:rPr>
          <w:rFonts w:cs="Arial" w:ascii="Arial" w:hAnsi="Arial"/>
        </w:rPr>
        <w:t xml:space="preserve"> Os pagamentos das parcelas ficam condicionados à apresentação da Relação dos Empregados da referida obra com as respectivas guias de recolhimento do INSS e FGTS.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§3º </w:t>
      </w:r>
      <w:r>
        <w:rPr>
          <w:rFonts w:cs="Arial" w:ascii="Arial" w:hAnsi="Arial"/>
        </w:rPr>
        <w:t>– A Prefeitura no ato do pagamento efetuará o desconto referente a tributos porventura devidos, inclusive ao INSS.</w:t>
      </w:r>
    </w:p>
    <w:p>
      <w:pPr>
        <w:pStyle w:val="Normal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b/>
          <w:bCs/>
          <w:color w:val="000000"/>
        </w:rPr>
        <w:t>SEXTA (DO PRAZO)</w:t>
      </w:r>
      <w:r>
        <w:rPr>
          <w:rFonts w:cs="Arial" w:ascii="Arial" w:hAnsi="Arial"/>
          <w:color w:val="000000"/>
        </w:rPr>
        <w:t xml:space="preserve"> – O prazo do presente contrato será de</w:t>
      </w:r>
      <w:r>
        <w:rPr>
          <w:rFonts w:cs="Arial" w:ascii="Arial" w:hAnsi="Arial"/>
          <w:b/>
          <w:bCs/>
          <w:color w:val="000000"/>
        </w:rPr>
        <w:t xml:space="preserve"> 12 (doze) meses, </w:t>
      </w:r>
      <w:r>
        <w:rPr>
          <w:rFonts w:cs="Arial" w:ascii="Arial" w:hAnsi="Arial"/>
          <w:color w:val="000000"/>
        </w:rPr>
        <w:t>contados a partir do recebimento da ordem de serviço, prorrogável na forma do art. 57, §1º da Lei Federal nº 8.666/93.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SÉTIMA (DAS OBRIGAÇÕES)</w:t>
      </w:r>
      <w:r>
        <w:rPr>
          <w:rFonts w:cs="Arial" w:ascii="Arial" w:hAnsi="Arial"/>
        </w:rPr>
        <w:t xml:space="preserve"> – São obrigações da Contratada, além das condições constantes no Anexo I – Termo de Referência do edital da Tomada de Preços nº 02/2019,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 ÚNICO - </w:t>
      </w:r>
      <w:r>
        <w:rPr>
          <w:rFonts w:cs="Arial" w:ascii="Arial" w:hAnsi="Arial"/>
        </w:rPr>
        <w:t xml:space="preserve">A contratada deverá designar funcionário preposto responsável para execução do objeto desta avença, indicando nome completo e função que o exerce na empresa. </w:t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OITAVA (DAS PENALIDADES)</w:t>
      </w:r>
      <w:r>
        <w:rPr>
          <w:rFonts w:cs="Arial" w:ascii="Arial" w:hAnsi="Arial"/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a) atraso de até 30 (trinta) dias, multa de 0,1% (um décimo por cento) ao dia; e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b) atraso superior a 30 (trinta) dias, multa de 0,2% (dois décimos por cento) ao dia.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II - Pela inexecução total ou parcial desse contrato, poderão ser aplicadas ao contratado as seguintes penalidades: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a) multa de até 20% (vinte por cento) sobre o valor total ou parcial da obrigação não cumprida, ou.</w:t>
      </w:r>
    </w:p>
    <w:p>
      <w:pPr>
        <w:pStyle w:val="Lista4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>
      <w:pPr>
        <w:pStyle w:val="Lista5"/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§1º</w:t>
      </w:r>
      <w:r>
        <w:rPr>
          <w:rFonts w:cs="Arial" w:ascii="Arial" w:hAnsi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§2º</w:t>
      </w:r>
      <w:r>
        <w:rPr>
          <w:rFonts w:cs="Arial" w:ascii="Arial" w:hAnsi="Arial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NONA (DA GARANTIA) - </w:t>
      </w:r>
      <w:r>
        <w:rPr>
          <w:rFonts w:cs="Arial" w:ascii="Arial" w:hAnsi="Arial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>
        <w:rPr>
          <w:rFonts w:cs="Arial" w:ascii="Arial" w:hAnsi="Arial"/>
          <w:b/>
          <w:bCs/>
        </w:rPr>
        <w:t>o valor equivalente a 5% (cinco por cento)</w:t>
      </w:r>
      <w:r>
        <w:rPr>
          <w:rFonts w:cs="Arial" w:ascii="Arial" w:hAnsi="Arial"/>
        </w:rPr>
        <w:t xml:space="preserve"> do valor total deste Contrato.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DÉCIMA (DA RESCISÃO)</w:t>
      </w:r>
      <w:r>
        <w:rPr>
          <w:rFonts w:cs="Arial" w:ascii="Arial" w:hAnsi="Arial"/>
        </w:rP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 ÚNICO</w:t>
      </w:r>
      <w:r>
        <w:rPr>
          <w:rFonts w:cs="Arial" w:ascii="Arial" w:hAnsi="Arial"/>
        </w:rPr>
        <w:t xml:space="preserve"> – Os casos de rescisão contratual serão formalmente motivados nos autos do Processo, assegurado o direito à prévia e ampla defesa.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DÉCIMA PRIMEIRA (DA CESSÃO OU DA TRANSFERÊNCIA)</w:t>
      </w:r>
      <w:r>
        <w:rPr>
          <w:rFonts w:cs="Arial" w:ascii="Arial" w:hAnsi="Arial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DÉCIMA SEGUNDA (DAS RESPONSABILIDADES)</w:t>
      </w:r>
      <w:r>
        <w:rPr>
          <w:rFonts w:cs="Arial" w:ascii="Arial" w:hAnsi="Arial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§1º</w:t>
      </w:r>
      <w:r>
        <w:rPr>
          <w:rFonts w:cs="Arial" w:ascii="Arial" w:hAnsi="Arial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§2º </w:t>
      </w:r>
      <w:r>
        <w:rPr>
          <w:rFonts w:cs="Arial" w:ascii="Arial" w:hAnsi="Arial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§3º </w:t>
      </w:r>
      <w:r>
        <w:rPr>
          <w:rFonts w:cs="Arial" w:ascii="Arial" w:hAnsi="Arial"/>
        </w:rPr>
        <w:t>-A Contratada manterá, durante toda a execução do contrato, as condições de habilitação e qualificação que lhe foram exigidas na licitação.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DÉCIMA TERCEIRA (DOS TRIBUTOS E DESPESAS)</w:t>
      </w:r>
      <w:r>
        <w:rPr>
          <w:rFonts w:cs="Arial" w:ascii="Arial" w:hAnsi="Arial"/>
        </w:rPr>
        <w:t xml:space="preserve"> – Constituirá encargo exclusivo da Contratada o pagamento de tributos, tarifas, emolumentos e despesas decorrentes da formalização deste contrato e da execução de seu objeto.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DÉCIMA QUARTA (DA PUBLICIDADE DO CONTRATO)</w:t>
      </w:r>
      <w:r>
        <w:rPr>
          <w:rFonts w:cs="Arial" w:ascii="Arial" w:hAnsi="Arial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DÉCIMA QUINTA (DO FORO)</w:t>
      </w:r>
      <w:r>
        <w:rPr>
          <w:rFonts w:cs="Arial" w:ascii="Arial" w:hAnsi="Arial"/>
        </w:rPr>
        <w:t xml:space="preserve"> – O Foro do contrato será o da Comarca de Capão Bonito/SP., excluído qualquer outro.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Ribeirão Grande, 04 de abril de 2019.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PREFEITURA MUNICIPAL DE RIBEIRÃO GRANDE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Contratante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RGM CONSTRUÇÕES E COMÉRCIO LTDA ME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CONTRATADA</w:t>
      </w:r>
      <w:r>
        <w:br w:type="page"/>
      </w:r>
    </w:p>
    <w:p>
      <w:pPr>
        <w:pStyle w:val="Corpodotexto"/>
        <w:jc w:val="center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ANEXO IX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b/>
          <w:bCs/>
          <w:u w:val="single"/>
        </w:rPr>
        <w:t>TERMO DE CIÊNCIA E DE NOTIFICAÇÃO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CONTRATOS OU ATOS JURÍDICOS ANÁLOGOS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CONTRATANTE:</w:t>
      </w:r>
      <w:r>
        <w:rPr>
          <w:rFonts w:cs="Arial" w:ascii="Arial" w:hAnsi="Arial"/>
        </w:rPr>
        <w:t xml:space="preserve"> Prefeitura Municipal de Ribeirão Grande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CONTRATADA</w:t>
      </w:r>
      <w:r>
        <w:rPr>
          <w:rFonts w:cs="Arial" w:ascii="Arial" w:hAnsi="Arial"/>
        </w:rPr>
        <w:t xml:space="preserve">: </w:t>
      </w:r>
      <w:r>
        <w:rPr>
          <w:rFonts w:cs="Arial" w:ascii="Arial" w:hAnsi="Arial"/>
          <w:bCs/>
        </w:rPr>
        <w:t>RGM CONSTRUÇÕES E COMÉRCIO LTDA ME</w:t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CONTRATO N</w:t>
      </w:r>
      <w:r>
        <w:rPr>
          <w:rFonts w:cs="Arial" w:ascii="Arial" w:hAnsi="Arial"/>
          <w:sz w:val="22"/>
          <w:szCs w:val="22"/>
        </w:rPr>
        <w:t>°: 022/2019</w:t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OBJETO</w:t>
      </w:r>
      <w:r>
        <w:rPr>
          <w:rFonts w:cs="Arial" w:ascii="Arial" w:hAnsi="Arial"/>
          <w:sz w:val="22"/>
          <w:szCs w:val="22"/>
        </w:rPr>
        <w:t xml:space="preserve">: </w:t>
      </w:r>
      <w:r>
        <w:rPr>
          <w:rFonts w:cs="Arial" w:ascii="Arial" w:hAnsi="Arial"/>
          <w:b/>
          <w:bCs/>
          <w:color w:val="000000"/>
          <w:sz w:val="22"/>
          <w:szCs w:val="22"/>
        </w:rPr>
        <w:t>Contratação de empresa especializada para Pavimentação no Bairro Ribeirão dos Cruzes (Ruas Diácono Joaquim Clarindo Ferreira, João Benevenuto da Cruz e Carlos Donizete da Silva), pelo regime de empreitada global (compreendendo execução de serviços e fornecimento de materiais). Contrato de Repasse 856733/2017/MCidades/Caixa</w:t>
      </w:r>
      <w:r>
        <w:rPr>
          <w:rFonts w:cs="Arial" w:ascii="Arial" w:hAnsi="Arial"/>
          <w:color w:val="000000"/>
          <w:sz w:val="22"/>
          <w:szCs w:val="22"/>
        </w:rPr>
        <w:t>.</w:t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cs="Arial" w:ascii="Arial" w:hAnsi="Arial"/>
          <w:color w:val="000000"/>
          <w:sz w:val="22"/>
          <w:szCs w:val="22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ADVOGADO(S):</w:t>
      </w:r>
      <w:r>
        <w:rPr>
          <w:rFonts w:cs="Arial" w:ascii="Arial" w:hAnsi="Arial"/>
        </w:rPr>
        <w:t xml:space="preserve"> DÊNIS DE OLIVEIRA RAMOS SOUZA – OAB nº 248.842/SP.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jc w:val="right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Ribeirão Grande, 04 de abril de 2019.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  <w:u w:val="single"/>
        </w:rPr>
        <w:t>CONTRATANTE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Nome e cargo: ELIANA DOS SANTOS SILVA – Prefeita Municipal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 xml:space="preserve">E-mail institucional: </w:t>
      </w:r>
      <w:hyperlink r:id="rId2">
        <w:r>
          <w:rPr>
            <w:rStyle w:val="LinkdaInternet"/>
            <w:rFonts w:cs="Arial" w:ascii="Arial" w:hAnsi="Arial"/>
          </w:rPr>
          <w:t>gabinete@ribeiraogrande.sp.gov.br</w:t>
        </w:r>
      </w:hyperlink>
      <w:r>
        <w:rPr>
          <w:rFonts w:cs="Arial" w:ascii="Arial" w:hAnsi="Arial"/>
        </w:rPr>
        <w:t xml:space="preserve">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 xml:space="preserve">E-mail pessoal: </w:t>
      </w:r>
      <w:hyperlink r:id="rId3">
        <w:r>
          <w:rPr>
            <w:rStyle w:val="LinkdaInternet"/>
            <w:rFonts w:cs="Arial" w:ascii="Arial" w:hAnsi="Arial"/>
          </w:rPr>
          <w:t>preflisantos@yahoo.com.br</w:t>
        </w:r>
      </w:hyperlink>
      <w:r>
        <w:rPr>
          <w:rFonts w:cs="Arial" w:ascii="Arial" w:hAnsi="Arial"/>
        </w:rPr>
        <w:t xml:space="preserve"> 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  <w:t>Assinatura:</w:t>
      </w:r>
    </w:p>
    <w:p>
      <w:pPr>
        <w:pStyle w:val="Normal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  <w:u w:val="single"/>
        </w:rPr>
        <w:t>CONTRATADA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Responsável: </w:t>
      </w:r>
      <w:r>
        <w:rPr>
          <w:rFonts w:cs="Arial" w:ascii="Arial" w:hAnsi="Arial"/>
        </w:rPr>
        <w:t xml:space="preserve">Rafael da Silva Rosa – Procurador 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E-mail institucional:  </w:t>
      </w:r>
      <w:hyperlink r:id="rId4">
        <w:r>
          <w:rPr>
            <w:rStyle w:val="LinkdaInternet"/>
            <w:rFonts w:cs="Arial" w:ascii="Arial" w:hAnsi="Arial"/>
          </w:rPr>
          <w:t>rgmconstrucoes@hotmail.com</w:t>
        </w:r>
      </w:hyperlink>
      <w:r>
        <w:rPr>
          <w:rFonts w:cs="Arial" w:ascii="Arial" w:hAnsi="Arial"/>
          <w:color w:val="000000"/>
        </w:rPr>
        <w:t xml:space="preserve"> 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E-mail pessoal: </w:t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>
      <w:pPr>
        <w:pStyle w:val="Ttulo01"/>
        <w:rPr>
          <w:sz w:val="22"/>
          <w:szCs w:val="22"/>
        </w:rPr>
      </w:pPr>
      <w:bookmarkStart w:id="0" w:name="_Toc215971655"/>
      <w:bookmarkStart w:id="1" w:name="_Toc215971761"/>
      <w:bookmarkStart w:id="2" w:name="_Toc217206398"/>
      <w:r>
        <w:rPr>
          <w:sz w:val="22"/>
          <w:szCs w:val="22"/>
        </w:rPr>
        <w:t>CONTRATOS OU ATOS JURÍDICOS ANÁLOGOS</w:t>
      </w:r>
      <w:bookmarkStart w:id="3" w:name="_Toc215971656"/>
      <w:bookmarkStart w:id="4" w:name="_Toc215971762"/>
      <w:bookmarkStart w:id="5" w:name="_Toc217206399"/>
      <w:bookmarkEnd w:id="0"/>
      <w:bookmarkEnd w:id="1"/>
      <w:bookmarkEnd w:id="2"/>
      <w:bookmarkEnd w:id="3"/>
      <w:bookmarkEnd w:id="4"/>
      <w:bookmarkEnd w:id="5"/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 xml:space="preserve">CONTRATANTE: </w:t>
      </w:r>
      <w:r>
        <w:rPr>
          <w:rFonts w:cs="Arial" w:ascii="Arial" w:hAnsi="Arial"/>
        </w:rPr>
        <w:t>PREFEITURA MUNICIPAL DE RIBEIRÃO GRANDE-SP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CONTRATADA: </w:t>
      </w:r>
      <w:r>
        <w:rPr>
          <w:rFonts w:cs="Arial" w:ascii="Arial" w:hAnsi="Arial"/>
        </w:rPr>
        <w:t>RGM CONSTRUÇÕES E COMÉRCIO LTDA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CONTRATO N°(DE ORIGEM): </w:t>
      </w:r>
      <w:r>
        <w:rPr>
          <w:rFonts w:cs="Arial" w:ascii="Arial" w:hAnsi="Arial"/>
        </w:rPr>
        <w:t>022/2019</w:t>
      </w:r>
    </w:p>
    <w:p>
      <w:pPr>
        <w:pStyle w:val="Normal"/>
        <w:spacing w:lineRule="auto" w:line="240" w:before="120" w:after="200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>OBJETO: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Cs/>
          <w:color w:val="000000"/>
        </w:rPr>
        <w:t>Contratação de empresa especializada para Pavimentação no Bairro Ribeirão dos Cruzes (Ruas Diácono Joaquim Clarindo Ferreira, João Benevenuto da Cruz e Carlos Donizete da Silva), pelo regime de empreitada global (compreendendo execução de serviços e fornecimento de materiais). Contrato de Repasse 856733/2017/MCidades/Caixa.</w:t>
      </w:r>
    </w:p>
    <w:tbl>
      <w:tblPr>
        <w:tblW w:w="9318" w:type="dxa"/>
        <w:jc w:val="left"/>
        <w:tblInd w:w="182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1520"/>
        <w:gridCol w:w="7797"/>
      </w:tblGrid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Nome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Cargo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RG nº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Endereço(*)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Telefone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e-mail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hyperlink r:id="rId5">
              <w:r>
                <w:rPr>
                  <w:rStyle w:val="LinkdaInternet"/>
                  <w:rFonts w:cs="Arial" w:ascii="Arial" w:hAnsi="Arial"/>
                </w:rPr>
                <w:t>gabinete@ribeiraogrande.sp.gov.br</w:t>
              </w:r>
            </w:hyperlink>
          </w:p>
        </w:tc>
      </w:tr>
    </w:tbl>
    <w:p>
      <w:pPr>
        <w:pStyle w:val="Normal"/>
        <w:ind w:left="180" w:right="328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right="328" w:hanging="0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Responsável pelo atendimento a requisições de documentos do TCESP</w:t>
      </w:r>
    </w:p>
    <w:tbl>
      <w:tblPr>
        <w:tblW w:w="9318" w:type="dxa"/>
        <w:jc w:val="left"/>
        <w:tblInd w:w="182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513"/>
        <w:gridCol w:w="680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</w:t>
            </w:r>
            <w:r>
              <w:rPr>
                <w:rFonts w:cs="Arial" w:ascii="Arial" w:hAnsi="Arial"/>
                <w:b/>
                <w:bCs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ind w:right="328" w:hanging="0"/>
              <w:jc w:val="both"/>
              <w:rPr>
                <w:rFonts w:ascii="Arial" w:hAnsi="Arial" w:cs="Arial"/>
              </w:rPr>
            </w:pPr>
            <w:hyperlink r:id="rId6">
              <w:r>
                <w:rPr>
                  <w:rStyle w:val="LinkdaInternet"/>
                  <w:rFonts w:cs="Arial" w:ascii="Arial" w:hAnsi="Arial"/>
                </w:rPr>
                <w:t>licitacao@ribeiraogrande.sp.gov.br</w:t>
              </w:r>
            </w:hyperlink>
          </w:p>
        </w:tc>
      </w:tr>
    </w:tbl>
    <w:p>
      <w:pPr>
        <w:pStyle w:val="Corpodotexto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Ribeirão Grande, 04 de abril de 2019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Prefeita Municipal</w:t>
      </w:r>
      <w:r>
        <w:br w:type="page"/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ANEXO XI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CONTRATADA: </w:t>
      </w:r>
      <w:r>
        <w:rPr>
          <w:sz w:val="22"/>
          <w:szCs w:val="22"/>
        </w:rPr>
        <w:t>RGM CONSTRUÇÕES E COMÉRCIO LTDA ME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11.781.746/0001-04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022/2019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DATA DA ASSINATURA: 04/04/2019</w:t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VIGÊNCIA: </w:t>
      </w:r>
      <w:r>
        <w:rPr>
          <w:bCs/>
          <w:sz w:val="22"/>
          <w:szCs w:val="22"/>
        </w:rPr>
        <w:t>12 (</w:t>
      </w:r>
      <w:r>
        <w:rPr>
          <w:sz w:val="22"/>
          <w:szCs w:val="22"/>
        </w:rPr>
        <w:t>doze) mes</w:t>
      </w:r>
      <w:bookmarkStart w:id="6" w:name="_GoBack"/>
      <w:bookmarkEnd w:id="6"/>
      <w:r>
        <w:rPr>
          <w:sz w:val="22"/>
          <w:szCs w:val="22"/>
        </w:rPr>
        <w:t xml:space="preserve">es da assinatura do contrato </w:t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OBJETO: </w:t>
      </w:r>
      <w:r>
        <w:rPr>
          <w:rFonts w:cs="Arial" w:ascii="Arial" w:hAnsi="Arial"/>
          <w:bCs/>
          <w:color w:val="000000"/>
          <w:sz w:val="22"/>
          <w:szCs w:val="22"/>
        </w:rPr>
        <w:t>Contratação de empresa especializada para Pavimentação no Bairro Ribeirão dos Cruzes (Ruas Diácono Joaquim Clarindo Ferreira, João Benevenuto da Cruz e Carlos Donizete da Silva), pelo regime de empreitada global (compreendendo execução de serviços e fornecimento de materiais). Contrato de Repasse 856733/2017/MCidades/Caixa.</w:t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VALOR (R$): </w:t>
      </w:r>
      <w:r>
        <w:rPr>
          <w:bCs/>
          <w:iCs/>
          <w:sz w:val="22"/>
          <w:szCs w:val="22"/>
        </w:rPr>
        <w:t>R$ 259.337,83(Duzentos e Cinqüenta e Nove Mil, Trezentos e Trinta e Sete Reais e Oitenta e Três Centavos).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Ribeirão Grande, 04 de abril de 2019.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 xml:space="preserve">Eliana dos Santos Silva </w:t>
      </w:r>
    </w:p>
    <w:p>
      <w:pPr>
        <w:sectPr>
          <w:headerReference w:type="default" r:id="rId7"/>
          <w:type w:val="nextPage"/>
          <w:pgSz w:w="11906" w:h="16838"/>
          <w:pgMar w:left="709" w:right="707" w:header="284" w:top="573" w:footer="0" w:bottom="568" w:gutter="0"/>
          <w:pgNumType w:fmt="decimal"/>
          <w:formProt w:val="false"/>
          <w:textDirection w:val="lrTb"/>
          <w:docGrid w:type="default" w:linePitch="360" w:charSpace="0"/>
        </w:sectPr>
        <w:pStyle w:val="Normal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Prefeita Municipal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1º TERMO DE ADITAMENTO 7455/2020</w:t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  <w:t xml:space="preserve">A </w:t>
      </w:r>
      <w:r>
        <w:rPr>
          <w:rFonts w:cs="Arial" w:ascii="Arial" w:hAnsi="Arial"/>
          <w:b/>
          <w:bCs/>
          <w:sz w:val="24"/>
          <w:szCs w:val="24"/>
        </w:rPr>
        <w:t>PREFEITURA MUNICIPAL DE RIBEIRÃO GRANDE</w:t>
      </w:r>
      <w:r>
        <w:rPr>
          <w:rFonts w:cs="Arial" w:ascii="Arial" w:hAnsi="Arial"/>
          <w:sz w:val="24"/>
          <w:szCs w:val="24"/>
        </w:rPr>
        <w:t xml:space="preserve"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 </w:t>
      </w:r>
      <w:r>
        <w:rPr>
          <w:rFonts w:cs="Arial" w:ascii="Arial" w:hAnsi="Arial"/>
          <w:b/>
          <w:bCs/>
          <w:sz w:val="24"/>
          <w:szCs w:val="24"/>
        </w:rPr>
        <w:t>RGM CONSTRUÇÕES E COMÉRCIO LTDA – ME</w:t>
      </w:r>
      <w:r>
        <w:rPr>
          <w:rFonts w:cs="Arial" w:ascii="Arial" w:hAnsi="Arial"/>
          <w:sz w:val="24"/>
          <w:szCs w:val="24"/>
        </w:rPr>
        <w:t xml:space="preserve"> , inscrita no CNPJ-MF sob o nº 11.781.746/0001-04, com endereço Rua Pedro Ubaldo Machado, 710, Jardim Pereiras, CEP 18430-000 em Ribeirão Branco, doravante denominada Contratada, representada neste ato por  Rafael da Silva Rosa, portador do RG nº 22.118.804, inscrito no CPF nº 144.830.159 - 00, </w:t>
      </w:r>
      <w:r>
        <w:rPr>
          <w:rFonts w:cs="Arial" w:ascii="Arial" w:hAnsi="Arial"/>
          <w:b w:val="false"/>
          <w:bCs w:val="false"/>
          <w:sz w:val="24"/>
          <w:szCs w:val="24"/>
        </w:rPr>
        <w:t>tendo em vista o que constou do memorando eletrônico acima mencionado, resolvem de comum acordo aditar o presente contrato nos termos abaixo:</w:t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  <w:t>Art. 1º –</w:t>
      </w:r>
      <w:r>
        <w:rPr>
          <w:rFonts w:cs="Arial" w:ascii="Arial" w:hAnsi="Arial"/>
          <w:b w:val="false"/>
          <w:bCs w:val="false"/>
          <w:sz w:val="24"/>
          <w:szCs w:val="24"/>
        </w:rPr>
        <w:t xml:space="preserve"> Fica aditado </w:t>
      </w:r>
      <w:r>
        <w:rPr>
          <w:rFonts w:cs="Arial" w:ascii="Arial" w:hAnsi="Arial"/>
          <w:b w:val="false"/>
          <w:bCs w:val="false"/>
          <w:sz w:val="24"/>
          <w:szCs w:val="24"/>
        </w:rPr>
        <w:t>o contrato 022, assinado em 04 de abril de 2019, para constar o acréscimo de R$ 8.067,09 (oito mil e sessenta e sete reais</w:t>
      </w: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 xml:space="preserve">) ao valor total de referido contrato. 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  <w:lang w:eastAsia="ar-SA"/>
        </w:rPr>
        <w:t>Art 2º</w:t>
      </w: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 xml:space="preserve"> – (Justificativa) – O presente acréscimo decorre do acréscimo de: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 xml:space="preserve">- 82,20 m²  de passeio no trecho final da Rua João Benevenuto da Cruz (10,40 m²) e na rua Diácono Joaquim Clarindo (61,10 m²) para adequar a acessibilidade entre os passeios existentes </w:t>
      </w: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>e na Rua Carlos Donizete da Silva (4,40 m²) para proteção lateral das caixas de captação;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 xml:space="preserve"> 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>- 64,61 m² de pavimentação em lajotas, sendo 35,80 m² no trecho final da Rua João Benevenuto da Cruz e 28,81 m² no final da Rua Diácono João Clarindo, para melhoria de acesso à área passível de localização de 01 guarita.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  <w:lang w:eastAsia="ar-SA"/>
        </w:rPr>
        <w:t xml:space="preserve">Art. 3º – </w:t>
      </w: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>O Presente aditamento onerará as seguintes despesas do orçamento vigente: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 w:val="false"/>
          <w:bCs w:val="false"/>
          <w:sz w:val="24"/>
          <w:szCs w:val="24"/>
          <w:lang w:eastAsia="ar-SA"/>
        </w:rPr>
        <w:t>02 PODER EXECUTIVO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b w:val="false"/>
          <w:bCs w:val="false"/>
          <w:sz w:val="24"/>
          <w:szCs w:val="24"/>
        </w:rPr>
        <w:t>02.01 DEPARTAMENTO DE GOVERNO E INFRA-ESTRUTUR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b w:val="false"/>
          <w:bCs w:val="false"/>
          <w:sz w:val="24"/>
          <w:szCs w:val="24"/>
        </w:rPr>
        <w:t>02.01.01 GABINETE DO DIRETOR E DEPENDENCIAS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b w:val="false"/>
          <w:bCs w:val="false"/>
          <w:sz w:val="24"/>
          <w:szCs w:val="24"/>
        </w:rPr>
        <w:t>15.451.0003.1004 OBRAS E INSTALAÇÕES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b w:val="false"/>
          <w:bCs w:val="false"/>
          <w:sz w:val="24"/>
          <w:szCs w:val="24"/>
        </w:rPr>
        <w:t>4.4.90.51 OBRAS E INSTALAÇÕES 1 15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4"/>
          <w:szCs w:val="24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  <w:sz w:val="24"/>
          <w:szCs w:val="24"/>
        </w:rPr>
        <w:t xml:space="preserve">Ribeirão Grande, </w:t>
      </w:r>
      <w:r>
        <w:rPr>
          <w:rFonts w:cs="Arial" w:ascii="Arial" w:hAnsi="Arial"/>
          <w:sz w:val="24"/>
          <w:szCs w:val="24"/>
        </w:rPr>
        <w:t>24</w:t>
      </w:r>
      <w:r>
        <w:rPr>
          <w:rFonts w:cs="Arial" w:ascii="Arial" w:hAnsi="Arial"/>
          <w:sz w:val="24"/>
          <w:szCs w:val="24"/>
        </w:rPr>
        <w:t xml:space="preserve"> de </w:t>
      </w:r>
      <w:r>
        <w:rPr>
          <w:rFonts w:cs="Arial" w:ascii="Arial" w:hAnsi="Arial"/>
          <w:sz w:val="24"/>
          <w:szCs w:val="24"/>
        </w:rPr>
        <w:t>junho</w:t>
      </w:r>
      <w:r>
        <w:rPr>
          <w:rFonts w:cs="Arial" w:ascii="Arial" w:hAnsi="Arial"/>
          <w:sz w:val="24"/>
          <w:szCs w:val="24"/>
        </w:rPr>
        <w:t xml:space="preserve"> de 20</w:t>
      </w:r>
      <w:r>
        <w:rPr>
          <w:rFonts w:cs="Arial" w:ascii="Arial" w:hAnsi="Arial"/>
          <w:sz w:val="24"/>
          <w:szCs w:val="24"/>
        </w:rPr>
        <w:t>20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  <w:t>PREFEITURA MUNICIPAL DE RIBEIRÃO GRANDE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  <w:t>Contratante</w:t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rpodotexto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  <w:t>RGM CONSTRUÇÕES E COMÉRCIO LTDA ME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  <w:sz w:val="24"/>
          <w:szCs w:val="24"/>
        </w:rPr>
        <w:t>CONTRATADA</w:t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bCs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Corpodotexto"/>
        <w:widowControl/>
        <w:suppressAutoHyphens w:val="true"/>
        <w:bidi w:val="0"/>
        <w:spacing w:lineRule="auto" w:line="240" w:before="0" w:after="0"/>
        <w:ind w:left="0" w:right="0" w:firstLine="170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4"/>
          <w:szCs w:val="24"/>
        </w:rPr>
      </w:r>
    </w:p>
    <w:p>
      <w:pPr>
        <w:pStyle w:val="Lista"/>
        <w:tabs>
          <w:tab w:val="clear" w:pos="720"/>
          <w:tab w:val="left" w:pos="0" w:leader="none"/>
        </w:tabs>
        <w:ind w:left="0" w:hanging="0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4"/>
          <w:szCs w:val="24"/>
        </w:rPr>
      </w:r>
    </w:p>
    <w:sectPr>
      <w:headerReference w:type="default" r:id="rId8"/>
      <w:type w:val="nextPage"/>
      <w:pgSz w:w="11906" w:h="16838"/>
      <w:pgMar w:left="709" w:right="707" w:header="284" w:top="573" w:footer="0" w:bottom="56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lgerian">
    <w:altName w:val="comic"/>
    <w:charset w:val="00"/>
    <w:family w:val="roman"/>
    <w:pitch w:val="variable"/>
  </w:font>
  <w:font w:name="Arial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843" w:type="dxa"/>
      <w:jc w:val="left"/>
      <w:tblInd w:w="2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2196"/>
      <w:gridCol w:w="8646"/>
    </w:tblGrid>
    <w:tr>
      <w:trPr>
        <w:trHeight w:val="2526" w:hRule="atLeast"/>
      </w:trPr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>
          <w:pPr>
            <w:pStyle w:val="Normal"/>
            <w:snapToGrid w:val="false"/>
            <w:spacing w:before="0" w:after="200"/>
            <w:ind w:left="5" w:right="-7" w:hanging="0"/>
            <w:jc w:val="center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</w:tcPr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20"/>
              <w:tab w:val="left" w:pos="2295" w:leader="none"/>
            </w:tabs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  <w:t xml:space="preserve">               </w:t>
          </w:r>
          <w:r>
            <w:rPr>
              <w:rFonts w:cs="Arial" w:ascii="Arial" w:hAnsi="Arial"/>
              <w:b/>
              <w:bCs/>
            </w:rPr>
            <w:t>CONTRATO Nº 022/2019 – Processo 2963/2019 –TP 02/2019</w:t>
          </w:r>
        </w:p>
        <w:p>
          <w:pPr>
            <w:pStyle w:val="Normal"/>
            <w:tabs>
              <w:tab w:val="clear" w:pos="720"/>
              <w:tab w:val="left" w:pos="2295" w:leader="none"/>
            </w:tabs>
            <w:spacing w:before="0" w:after="200"/>
            <w:rPr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843" w:type="dxa"/>
      <w:jc w:val="left"/>
      <w:tblInd w:w="2" w:type="dxa"/>
      <w:tblCellMar>
        <w:top w:w="0" w:type="dxa"/>
        <w:left w:w="70" w:type="dxa"/>
        <w:bottom w:w="0" w:type="dxa"/>
        <w:right w:w="70" w:type="dxa"/>
      </w:tblCellMar>
      <w:tblLook w:firstRow="0" w:noVBand="0" w:lastRow="0" w:firstColumn="0" w:lastColumn="0" w:noHBand="0" w:val="0000"/>
    </w:tblPr>
    <w:tblGrid>
      <w:gridCol w:w="2196"/>
      <w:gridCol w:w="8646"/>
    </w:tblGrid>
    <w:tr>
      <w:trPr>
        <w:trHeight w:val="2526" w:hRule="atLeast"/>
      </w:trPr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>
          <w:pPr>
            <w:pStyle w:val="Normal"/>
            <w:snapToGrid w:val="false"/>
            <w:spacing w:before="0" w:after="200"/>
            <w:ind w:left="5" w:right="-7" w:hanging="0"/>
            <w:jc w:val="center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2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</w:tcPr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20"/>
              <w:tab w:val="left" w:pos="2295" w:leader="none"/>
            </w:tabs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</w:rPr>
            <w:t xml:space="preserve">               </w:t>
          </w:r>
          <w:r>
            <w:rPr>
              <w:rFonts w:cs="Arial" w:ascii="Arial" w:hAnsi="Arial"/>
              <w:b/>
              <w:bCs/>
            </w:rPr>
            <w:t>CONTRATO Nº 022/2019 – Processo 2963/2019 –TP 02/2019</w:t>
          </w:r>
        </w:p>
        <w:p>
          <w:pPr>
            <w:pStyle w:val="Normal"/>
            <w:tabs>
              <w:tab w:val="clear" w:pos="720"/>
              <w:tab w:val="left" w:pos="2295" w:leader="none"/>
            </w:tabs>
            <w:spacing w:before="0" w:after="200"/>
            <w:rPr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false"/>
  <w:doNotHyphenateCaps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qFormat="1"/>
    <w:lsdException w:name="heading 4" w:locked="1" w:uiPriority="0" w:semiHidden="1" w:unhideWhenUsed="1" w:qFormat="1"/>
    <w:lsdException w:name="heading 5" w:locked="1" w:uiPriority="0" w:semiHidden="1" w:unhideWhenUsed="1" w:qFormat="1"/>
    <w:lsdException w:name="heading 6" w:locked="1" w:uiPriority="0" w:semiHidden="1" w:unhideWhenUsed="1" w:qFormat="1"/>
    <w:lsdException w:name="heading 7" w:locked="1" w:uiPriority="0" w:semiHidden="1" w:unhideWhenUsed="1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c569f"/>
    <w:pPr>
      <w:widowControl/>
      <w:suppressAutoHyphens w:val="true"/>
      <w:bidi w:val="0"/>
      <w:spacing w:lineRule="auto" w:line="276" w:before="0" w:after="200"/>
      <w:jc w:val="left"/>
    </w:pPr>
    <w:rPr>
      <w:rFonts w:cs="Calibri" w:ascii="Calibri" w:hAnsi="Calibri" w:eastAsia="Times New Roman"/>
      <w:color w:val="auto"/>
      <w:kern w:val="0"/>
      <w:sz w:val="22"/>
      <w:szCs w:val="22"/>
      <w:lang w:val="pt-BR" w:eastAsia="pt-BR" w:bidi="ar-SA"/>
    </w:rPr>
  </w:style>
  <w:style w:type="paragraph" w:styleId="Ttulo3">
    <w:name w:val="Heading 3"/>
    <w:basedOn w:val="Normal"/>
    <w:next w:val="Normal"/>
    <w:link w:val="Ttulo3Char"/>
    <w:uiPriority w:val="99"/>
    <w:qFormat/>
    <w:rsid w:val="00eb56b7"/>
    <w:pPr>
      <w:keepNext w:val="true"/>
      <w:suppressAutoHyphens w:val="true"/>
      <w:spacing w:lineRule="auto" w:line="240"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eb56b7"/>
    <w:rPr>
      <w:rFonts w:ascii="Arial" w:hAnsi="Arial" w:cs="Arial"/>
      <w:b/>
      <w:bCs/>
      <w:sz w:val="26"/>
      <w:szCs w:val="26"/>
      <w:lang w:eastAsia="ar-SA" w:bidi="ar-SA"/>
    </w:rPr>
  </w:style>
  <w:style w:type="character" w:styleId="CabealhoChar" w:customStyle="1">
    <w:name w:val="Cabeçalho Char"/>
    <w:basedOn w:val="DefaultParagraphFont"/>
    <w:link w:val="Cabealho"/>
    <w:uiPriority w:val="99"/>
    <w:semiHidden/>
    <w:qFormat/>
    <w:locked/>
    <w:rsid w:val="00eb56b7"/>
    <w:rPr/>
  </w:style>
  <w:style w:type="character" w:styleId="RodapChar" w:customStyle="1">
    <w:name w:val="Rodapé Char"/>
    <w:basedOn w:val="DefaultParagraphFont"/>
    <w:link w:val="Rodap"/>
    <w:uiPriority w:val="99"/>
    <w:semiHidden/>
    <w:qFormat/>
    <w:locked/>
    <w:rsid w:val="00eb56b7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locked/>
    <w:rsid w:val="00eb56b7"/>
    <w:rPr>
      <w:rFonts w:ascii="Tahoma" w:hAnsi="Tahoma" w:cs="Tahoma"/>
      <w:sz w:val="16"/>
      <w:szCs w:val="16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eb56b7"/>
    <w:rPr>
      <w:rFonts w:ascii="Times New Roman" w:hAnsi="Times New Roman" w:cs="Times New Roman"/>
      <w:sz w:val="20"/>
      <w:szCs w:val="20"/>
      <w:lang w:eastAsia="ar-SA" w:bidi="ar-SA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eb56b7"/>
    <w:rPr>
      <w:rFonts w:ascii="Cambria" w:hAnsi="Cambria" w:cs="Cambria"/>
      <w:color w:val="17365D"/>
      <w:spacing w:val="5"/>
      <w:kern w:val="2"/>
      <w:sz w:val="52"/>
      <w:szCs w:val="52"/>
    </w:rPr>
  </w:style>
  <w:style w:type="character" w:styleId="LinkdaInternet">
    <w:name w:val="Link da Internet"/>
    <w:basedOn w:val="DefaultParagraphFont"/>
    <w:uiPriority w:val="99"/>
    <w:rsid w:val="005557ea"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eb56b7"/>
    <w:pPr>
      <w:suppressAutoHyphens w:val="true"/>
      <w:spacing w:lineRule="auto" w:line="240" w:before="0" w:after="0"/>
      <w:jc w:val="both"/>
    </w:pPr>
    <w:rPr>
      <w:sz w:val="28"/>
      <w:szCs w:val="28"/>
      <w:lang w:eastAsia="ar-SA"/>
    </w:rPr>
  </w:style>
  <w:style w:type="paragraph" w:styleId="Lista">
    <w:name w:val="List"/>
    <w:basedOn w:val="Normal"/>
    <w:uiPriority w:val="99"/>
    <w:rsid w:val="00c3032c"/>
    <w:pPr>
      <w:spacing w:lineRule="auto" w:line="240" w:before="0" w:after="0"/>
      <w:ind w:left="283" w:hanging="283"/>
    </w:pPr>
    <w:rPr>
      <w:rFonts w:cs="Times New Roman"/>
      <w:sz w:val="24"/>
      <w:szCs w:val="24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semiHidden/>
    <w:rsid w:val="00eb56b7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semiHidden/>
    <w:rsid w:val="00eb56b7"/>
    <w:pPr>
      <w:tabs>
        <w:tab w:val="clear" w:pos="720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qFormat/>
    <w:rsid w:val="00eb56b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a4">
    <w:name w:val="List Bullet 5"/>
    <w:basedOn w:val="Normal"/>
    <w:uiPriority w:val="99"/>
    <w:rsid w:val="00eb56b7"/>
    <w:pPr>
      <w:spacing w:lineRule="auto" w:line="240" w:before="0" w:after="0"/>
      <w:ind w:left="1132" w:hanging="283"/>
    </w:pPr>
    <w:rPr>
      <w:sz w:val="24"/>
      <w:szCs w:val="24"/>
    </w:rPr>
  </w:style>
  <w:style w:type="paragraph" w:styleId="Lista5">
    <w:name w:val="List Number"/>
    <w:basedOn w:val="Normal"/>
    <w:uiPriority w:val="99"/>
    <w:rsid w:val="00eb56b7"/>
    <w:pPr>
      <w:spacing w:lineRule="auto" w:line="240" w:before="0" w:after="0"/>
      <w:ind w:left="1415" w:hanging="283"/>
    </w:pPr>
    <w:rPr>
      <w:sz w:val="24"/>
      <w:szCs w:val="24"/>
    </w:rPr>
  </w:style>
  <w:style w:type="paragraph" w:styleId="NoSpacing">
    <w:name w:val="No Spacing"/>
    <w:uiPriority w:val="1"/>
    <w:qFormat/>
    <w:rsid w:val="00eb56b7"/>
    <w:pPr>
      <w:widowControl/>
      <w:bidi w:val="0"/>
      <w:spacing w:before="0" w:after="0"/>
      <w:jc w:val="left"/>
    </w:pPr>
    <w:rPr>
      <w:rFonts w:cs="Calibri" w:ascii="Calibri" w:hAnsi="Calibri" w:eastAsia="Times New Roman"/>
      <w:color w:val="auto"/>
      <w:kern w:val="0"/>
      <w:sz w:val="22"/>
      <w:szCs w:val="22"/>
      <w:lang w:eastAsia="en-US" w:val="pt-BR" w:bidi="ar-SA"/>
    </w:rPr>
  </w:style>
  <w:style w:type="paragraph" w:styleId="Ttulo01" w:customStyle="1">
    <w:name w:val="Título 01"/>
    <w:basedOn w:val="Ttulododocumento"/>
    <w:uiPriority w:val="99"/>
    <w:qFormat/>
    <w:rsid w:val="00eb56b7"/>
    <w:pPr>
      <w:pBdr>
        <w:bottom w:val="nil"/>
      </w:pBdr>
      <w:spacing w:before="240" w:after="0"/>
      <w:jc w:val="center"/>
      <w:outlineLvl w:val="0"/>
    </w:pPr>
    <w:rPr>
      <w:rFonts w:ascii="Arial" w:hAnsi="Arial" w:cs="Arial"/>
      <w:b/>
      <w:bCs/>
      <w:caps/>
      <w:color w:val="auto"/>
      <w:spacing w:val="0"/>
      <w:kern w:val="0"/>
      <w:sz w:val="26"/>
      <w:szCs w:val="26"/>
    </w:rPr>
  </w:style>
  <w:style w:type="paragraph" w:styleId="Ttulododocumento">
    <w:name w:val="Title"/>
    <w:basedOn w:val="Normal"/>
    <w:next w:val="Normal"/>
    <w:link w:val="TtuloChar"/>
    <w:uiPriority w:val="99"/>
    <w:qFormat/>
    <w:rsid w:val="00eb56b7"/>
    <w:pPr>
      <w:pBdr>
        <w:bottom w:val="single" w:sz="8" w:space="4" w:color="4F81BD"/>
      </w:pBdr>
      <w:spacing w:lineRule="auto" w:line="240" w:before="0" w:after="300"/>
    </w:pPr>
    <w:rPr>
      <w:rFonts w:ascii="Cambria" w:hAnsi="Cambria" w:cs="Cambria"/>
      <w:color w:val="17365D"/>
      <w:spacing w:val="5"/>
      <w:kern w:val="2"/>
      <w:sz w:val="52"/>
      <w:szCs w:val="52"/>
    </w:rPr>
  </w:style>
  <w:style w:type="paragraph" w:styleId="Default" w:customStyle="1">
    <w:name w:val="Default"/>
    <w:uiPriority w:val="99"/>
    <w:qFormat/>
    <w:rsid w:val="005557ea"/>
    <w:pPr>
      <w:widowControl/>
      <w:bidi w:val="0"/>
      <w:spacing w:before="0" w:after="0"/>
      <w:jc w:val="left"/>
    </w:pPr>
    <w:rPr>
      <w:rFonts w:ascii="Arial" w:hAnsi="Arial" w:cs="Arial" w:eastAsia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gabinete@ribeiraogrande.sp.gov.br" TargetMode="External"/><Relationship Id="rId3" Type="http://schemas.openxmlformats.org/officeDocument/2006/relationships/hyperlink" Target="mailto:preflisantos@yahoo.com.br" TargetMode="External"/><Relationship Id="rId4" Type="http://schemas.openxmlformats.org/officeDocument/2006/relationships/hyperlink" Target="mailto:rgmconstrucoes@hotmail.com" TargetMode="External"/><Relationship Id="rId5" Type="http://schemas.openxmlformats.org/officeDocument/2006/relationships/hyperlink" Target="mailto:gabinete@ribeiraogrande.sp.gov.br" TargetMode="External"/><Relationship Id="rId6" Type="http://schemas.openxmlformats.org/officeDocument/2006/relationships/hyperlink" Target="mailto:licitacao@ribeiraogrande.sp.gov.br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LibreOffice/6.4.1.2$Windows_X86_64 LibreOffice_project/4d224e95b98b138af42a64d84056446d09082932</Application>
  <Pages>9</Pages>
  <Words>2668</Words>
  <Characters>15157</Characters>
  <CharactersWithSpaces>17776</CharactersWithSpaces>
  <Paragraphs>144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2019-04-05T11:01:00Z</dcterms:created>
  <dc:creator>pmrg</dc:creator>
  <dc:description/>
  <dc:language>pt-BR</dc:language>
  <cp:lastModifiedBy/>
  <cp:lastPrinted>2017-02-16T13:47:00Z</cp:lastPrinted>
  <dcterms:modified xsi:type="dcterms:W3CDTF">2020-06-24T15:10:01Z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